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B40838B" w14:textId="77777777" w:rsidR="003D0459" w:rsidRDefault="003D0459"/>
    <w:tbl>
      <w:tblPr>
        <w:tblW w:w="9468" w:type="dxa"/>
        <w:tblInd w:w="-108" w:type="dxa"/>
        <w:tblLayout w:type="fixed"/>
        <w:tblLook w:val="04A0" w:firstRow="1" w:lastRow="0" w:firstColumn="1" w:lastColumn="0" w:noHBand="0" w:noVBand="1"/>
      </w:tblPr>
      <w:tblGrid>
        <w:gridCol w:w="2267"/>
        <w:gridCol w:w="7201"/>
      </w:tblGrid>
      <w:tr w:rsidR="003D0459" w14:paraId="0B408390" w14:textId="77777777">
        <w:tc>
          <w:tcPr>
            <w:tcW w:w="2267" w:type="dxa"/>
          </w:tcPr>
          <w:p w14:paraId="0B40838C" w14:textId="77777777" w:rsidR="003D0459" w:rsidRDefault="00FF506A">
            <w:pPr>
              <w:widowControl w:val="0"/>
              <w:snapToGrid w:val="0"/>
              <w:jc w:val="center"/>
            </w:pPr>
            <w:r>
              <w:rPr>
                <w:noProof/>
              </w:rPr>
              <w:drawing>
                <wp:anchor distT="0" distB="0" distL="0" distR="0" simplePos="0" relativeHeight="2" behindDoc="0" locked="0" layoutInCell="1" allowOverlap="1" wp14:anchorId="0B408401" wp14:editId="0B408402">
                  <wp:simplePos x="0" y="0"/>
                  <wp:positionH relativeFrom="column">
                    <wp:align>center</wp:align>
                  </wp:positionH>
                  <wp:positionV relativeFrom="paragraph">
                    <wp:posOffset>175260</wp:posOffset>
                  </wp:positionV>
                  <wp:extent cx="952500" cy="555625"/>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0"/>
                          <a:srcRect l="-91" t="-154" r="-91" b="-154"/>
                          <a:stretch>
                            <a:fillRect/>
                          </a:stretch>
                        </pic:blipFill>
                        <pic:spPr bwMode="auto">
                          <a:xfrm>
                            <a:off x="0" y="0"/>
                            <a:ext cx="952500" cy="555625"/>
                          </a:xfrm>
                          <a:prstGeom prst="rect">
                            <a:avLst/>
                          </a:prstGeom>
                        </pic:spPr>
                      </pic:pic>
                    </a:graphicData>
                  </a:graphic>
                </wp:anchor>
              </w:drawing>
            </w:r>
          </w:p>
        </w:tc>
        <w:tc>
          <w:tcPr>
            <w:tcW w:w="7200" w:type="dxa"/>
          </w:tcPr>
          <w:p w14:paraId="0B40838D" w14:textId="380A9B43" w:rsidR="003D0459" w:rsidRDefault="00FF506A">
            <w:pPr>
              <w:widowControl w:val="0"/>
              <w:snapToGrid w:val="0"/>
              <w:spacing w:before="120"/>
              <w:jc w:val="center"/>
            </w:pPr>
            <w:r>
              <w:rPr>
                <w:rFonts w:ascii="Arial" w:hAnsi="Arial" w:cs="Arial"/>
                <w:b/>
              </w:rPr>
              <w:t>SAF€RA’s 202</w:t>
            </w:r>
            <w:r w:rsidR="00FF65A7">
              <w:rPr>
                <w:rFonts w:ascii="Arial" w:hAnsi="Arial" w:cs="Arial"/>
                <w:b/>
              </w:rPr>
              <w:t>6</w:t>
            </w:r>
            <w:r>
              <w:rPr>
                <w:rFonts w:ascii="Arial" w:hAnsi="Arial" w:cs="Arial"/>
                <w:b/>
              </w:rPr>
              <w:t xml:space="preserve"> joint call for proposals</w:t>
            </w:r>
          </w:p>
          <w:p w14:paraId="0B40838E" w14:textId="77777777" w:rsidR="003D0459" w:rsidRDefault="00FF506A">
            <w:pPr>
              <w:pStyle w:val="Titre1"/>
              <w:widowControl w:val="0"/>
              <w:jc w:val="center"/>
            </w:pPr>
            <w:r>
              <w:t>Pre-proposal form</w:t>
            </w:r>
          </w:p>
          <w:p w14:paraId="0B40838F" w14:textId="77777777" w:rsidR="003D0459" w:rsidRDefault="003D0459">
            <w:pPr>
              <w:widowControl w:val="0"/>
              <w:jc w:val="right"/>
            </w:pPr>
          </w:p>
        </w:tc>
      </w:tr>
    </w:tbl>
    <w:p w14:paraId="0B408391" w14:textId="77777777" w:rsidR="003D0459" w:rsidRDefault="003D0459"/>
    <w:tbl>
      <w:tblPr>
        <w:tblW w:w="9118" w:type="dxa"/>
        <w:tblInd w:w="-1" w:type="dxa"/>
        <w:tblLayout w:type="fixed"/>
        <w:tblCellMar>
          <w:top w:w="55" w:type="dxa"/>
          <w:left w:w="55" w:type="dxa"/>
          <w:bottom w:w="55" w:type="dxa"/>
          <w:right w:w="55" w:type="dxa"/>
        </w:tblCellMar>
        <w:tblLook w:val="04A0" w:firstRow="1" w:lastRow="0" w:firstColumn="1" w:lastColumn="0" w:noHBand="0" w:noVBand="1"/>
      </w:tblPr>
      <w:tblGrid>
        <w:gridCol w:w="9118"/>
      </w:tblGrid>
      <w:tr w:rsidR="003D0459" w14:paraId="0B408395" w14:textId="77777777">
        <w:tc>
          <w:tcPr>
            <w:tcW w:w="9118" w:type="dxa"/>
            <w:tcBorders>
              <w:top w:val="single" w:sz="2" w:space="0" w:color="000000"/>
              <w:left w:val="single" w:sz="2" w:space="0" w:color="000000"/>
              <w:bottom w:val="single" w:sz="2" w:space="0" w:color="000000"/>
              <w:right w:val="single" w:sz="2" w:space="0" w:color="000000"/>
            </w:tcBorders>
            <w:shd w:val="clear" w:color="auto" w:fill="E6E6FF"/>
          </w:tcPr>
          <w:p w14:paraId="0B408392" w14:textId="77777777" w:rsidR="003D0459" w:rsidRDefault="00FF506A">
            <w:pPr>
              <w:widowControl w:val="0"/>
              <w:rPr>
                <w:i/>
                <w:sz w:val="18"/>
                <w:szCs w:val="18"/>
              </w:rPr>
            </w:pPr>
            <w:r>
              <w:rPr>
                <w:i/>
                <w:sz w:val="18"/>
                <w:szCs w:val="18"/>
              </w:rPr>
              <w:t>All highlighted text should be replaced by the requested information. The total length of your pre-proposal must not exceed 5 pages (using the 12pt character size already present in this document). Please read the “Guidelines for proposers” document associated with this call before completing this form, and carefully check the information on eligibility criteria.</w:t>
            </w:r>
          </w:p>
          <w:p w14:paraId="0B408393" w14:textId="77777777" w:rsidR="003D0459" w:rsidRDefault="003D0459">
            <w:pPr>
              <w:widowControl w:val="0"/>
              <w:rPr>
                <w:i/>
                <w:sz w:val="18"/>
                <w:szCs w:val="18"/>
              </w:rPr>
            </w:pPr>
          </w:p>
          <w:p w14:paraId="0B408394" w14:textId="77777777" w:rsidR="003D0459" w:rsidRDefault="00FF506A">
            <w:pPr>
              <w:widowControl w:val="0"/>
              <w:rPr>
                <w:i/>
                <w:sz w:val="18"/>
                <w:szCs w:val="18"/>
              </w:rPr>
            </w:pPr>
            <w:r>
              <w:rPr>
                <w:i/>
                <w:sz w:val="18"/>
                <w:szCs w:val="18"/>
              </w:rPr>
              <w:t>Note that by submitting your pre-proposal, you allow SAF€RA partners to publish your project title and abstract for institutional reporting purposes.</w:t>
            </w:r>
          </w:p>
        </w:tc>
      </w:tr>
    </w:tbl>
    <w:p w14:paraId="0B408396" w14:textId="77777777" w:rsidR="003D0459" w:rsidRDefault="003D0459"/>
    <w:p w14:paraId="0B408397" w14:textId="77777777" w:rsidR="003D0459" w:rsidRDefault="00FF506A">
      <w:pPr>
        <w:rPr>
          <w:b/>
        </w:rPr>
      </w:pPr>
      <w:r>
        <w:rPr>
          <w:b/>
        </w:rPr>
        <w:t>Title of the project</w:t>
      </w:r>
    </w:p>
    <w:p w14:paraId="0B408398" w14:textId="77777777" w:rsidR="003D0459" w:rsidRDefault="00FF506A">
      <w:pPr>
        <w:pBdr>
          <w:top w:val="single" w:sz="4" w:space="1" w:color="000000"/>
          <w:left w:val="single" w:sz="4" w:space="4" w:color="000000"/>
          <w:bottom w:val="single" w:sz="4" w:space="1" w:color="000000"/>
          <w:right w:val="single" w:sz="4" w:space="4" w:color="000000"/>
        </w:pBdr>
        <w:rPr>
          <w:shd w:val="clear" w:color="auto" w:fill="FFFF00"/>
        </w:rPr>
      </w:pPr>
      <w:r>
        <w:rPr>
          <w:shd w:val="clear" w:color="auto" w:fill="FFFF00"/>
        </w:rPr>
        <w:t>Project title</w:t>
      </w:r>
    </w:p>
    <w:p w14:paraId="0B408399" w14:textId="77777777" w:rsidR="003D0459" w:rsidRDefault="003D0459"/>
    <w:tbl>
      <w:tblPr>
        <w:tblW w:w="9435" w:type="dxa"/>
        <w:tblInd w:w="-223" w:type="dxa"/>
        <w:tblLayout w:type="fixed"/>
        <w:tblLook w:val="04A0" w:firstRow="1" w:lastRow="0" w:firstColumn="1" w:lastColumn="0" w:noHBand="0" w:noVBand="1"/>
      </w:tblPr>
      <w:tblGrid>
        <w:gridCol w:w="3966"/>
        <w:gridCol w:w="1360"/>
        <w:gridCol w:w="2043"/>
        <w:gridCol w:w="2066"/>
      </w:tblGrid>
      <w:tr w:rsidR="003D0459" w14:paraId="0B40839F" w14:textId="77777777">
        <w:tc>
          <w:tcPr>
            <w:tcW w:w="3965" w:type="dxa"/>
            <w:tcBorders>
              <w:top w:val="single" w:sz="4" w:space="0" w:color="000000"/>
              <w:left w:val="single" w:sz="4" w:space="0" w:color="000000"/>
              <w:bottom w:val="single" w:sz="4" w:space="0" w:color="000000"/>
            </w:tcBorders>
            <w:shd w:val="clear" w:color="auto" w:fill="E6E6E6"/>
          </w:tcPr>
          <w:p w14:paraId="0B40839A" w14:textId="77777777" w:rsidR="003D0459" w:rsidRDefault="00FF506A">
            <w:pPr>
              <w:widowControl w:val="0"/>
              <w:rPr>
                <w:b/>
              </w:rPr>
            </w:pPr>
            <w:r>
              <w:rPr>
                <w:b/>
              </w:rPr>
              <w:t>Partner organization</w:t>
            </w:r>
          </w:p>
        </w:tc>
        <w:tc>
          <w:tcPr>
            <w:tcW w:w="1360" w:type="dxa"/>
            <w:tcBorders>
              <w:top w:val="single" w:sz="4" w:space="0" w:color="000000"/>
              <w:left w:val="single" w:sz="4" w:space="0" w:color="000000"/>
              <w:bottom w:val="single" w:sz="4" w:space="0" w:color="000000"/>
            </w:tcBorders>
            <w:shd w:val="clear" w:color="auto" w:fill="E6E6E6"/>
          </w:tcPr>
          <w:p w14:paraId="0B40839B" w14:textId="77777777" w:rsidR="003D0459" w:rsidRDefault="00FF506A">
            <w:pPr>
              <w:widowControl w:val="0"/>
              <w:jc w:val="center"/>
              <w:rPr>
                <w:b/>
              </w:rPr>
            </w:pPr>
            <w:r>
              <w:rPr>
                <w:b/>
              </w:rPr>
              <w:t>Country</w:t>
            </w:r>
          </w:p>
        </w:tc>
        <w:tc>
          <w:tcPr>
            <w:tcW w:w="2043" w:type="dxa"/>
            <w:tcBorders>
              <w:top w:val="single" w:sz="4" w:space="0" w:color="000000"/>
              <w:left w:val="single" w:sz="4" w:space="0" w:color="000000"/>
              <w:bottom w:val="single" w:sz="4" w:space="0" w:color="000000"/>
            </w:tcBorders>
            <w:shd w:val="clear" w:color="auto" w:fill="E6E6E6"/>
          </w:tcPr>
          <w:p w14:paraId="0B40839C" w14:textId="77777777" w:rsidR="003D0459" w:rsidRDefault="00FF506A">
            <w:pPr>
              <w:widowControl w:val="0"/>
              <w:jc w:val="center"/>
              <w:rPr>
                <w:b/>
                <w:bCs/>
              </w:rPr>
            </w:pPr>
            <w:r>
              <w:rPr>
                <w:b/>
              </w:rPr>
              <w:t>SAF€RA funding requested from</w:t>
            </w:r>
            <w:r>
              <w:rPr>
                <w:rStyle w:val="Appelnotedebasdep"/>
                <w:b/>
                <w:bCs/>
              </w:rPr>
              <w:footnoteReference w:id="1"/>
            </w:r>
          </w:p>
        </w:tc>
        <w:tc>
          <w:tcPr>
            <w:tcW w:w="2066" w:type="dxa"/>
            <w:tcBorders>
              <w:top w:val="single" w:sz="4" w:space="0" w:color="000000"/>
              <w:left w:val="single" w:sz="4" w:space="0" w:color="000000"/>
              <w:bottom w:val="single" w:sz="4" w:space="0" w:color="000000"/>
              <w:right w:val="single" w:sz="4" w:space="0" w:color="000000"/>
            </w:tcBorders>
            <w:shd w:val="clear" w:color="auto" w:fill="E6E6E6"/>
          </w:tcPr>
          <w:p w14:paraId="0B40839D" w14:textId="77777777" w:rsidR="003D0459" w:rsidRDefault="00FF506A">
            <w:pPr>
              <w:widowControl w:val="0"/>
              <w:jc w:val="center"/>
              <w:rPr>
                <w:b/>
                <w:bCs/>
              </w:rPr>
            </w:pPr>
            <w:r>
              <w:rPr>
                <w:b/>
                <w:bCs/>
              </w:rPr>
              <w:t xml:space="preserve">SAF€RA funding requested </w:t>
            </w:r>
          </w:p>
          <w:p w14:paraId="0B40839E" w14:textId="77777777" w:rsidR="003D0459" w:rsidRDefault="00FF506A">
            <w:pPr>
              <w:widowControl w:val="0"/>
              <w:jc w:val="center"/>
              <w:rPr>
                <w:sz w:val="20"/>
                <w:szCs w:val="20"/>
              </w:rPr>
            </w:pPr>
            <w:r>
              <w:rPr>
                <w:sz w:val="20"/>
                <w:szCs w:val="20"/>
              </w:rPr>
              <w:t>(k€, approximate)</w:t>
            </w:r>
          </w:p>
        </w:tc>
      </w:tr>
      <w:tr w:rsidR="003D0459" w14:paraId="0B4083A4" w14:textId="77777777">
        <w:tc>
          <w:tcPr>
            <w:tcW w:w="3965" w:type="dxa"/>
            <w:tcBorders>
              <w:top w:val="single" w:sz="4" w:space="0" w:color="000000"/>
              <w:left w:val="single" w:sz="4" w:space="0" w:color="000000"/>
              <w:bottom w:val="single" w:sz="4" w:space="0" w:color="000000"/>
            </w:tcBorders>
          </w:tcPr>
          <w:p w14:paraId="0B4083A0" w14:textId="77777777" w:rsidR="003D0459" w:rsidRDefault="00FF506A">
            <w:pPr>
              <w:widowControl w:val="0"/>
              <w:rPr>
                <w:i/>
                <w:shd w:val="clear" w:color="auto" w:fill="FFFF00"/>
              </w:rPr>
            </w:pPr>
            <w:r>
              <w:rPr>
                <w:i/>
                <w:shd w:val="clear" w:color="auto" w:fill="FFFF00"/>
              </w:rPr>
              <w:t>Partner 1 (coordinator)</w:t>
            </w:r>
          </w:p>
        </w:tc>
        <w:tc>
          <w:tcPr>
            <w:tcW w:w="1360" w:type="dxa"/>
            <w:tcBorders>
              <w:top w:val="single" w:sz="4" w:space="0" w:color="000000"/>
              <w:left w:val="single" w:sz="4" w:space="0" w:color="000000"/>
              <w:bottom w:val="single" w:sz="4" w:space="0" w:color="000000"/>
            </w:tcBorders>
          </w:tcPr>
          <w:p w14:paraId="0B4083A1" w14:textId="77777777" w:rsidR="003D0459" w:rsidRDefault="003D0459">
            <w:pPr>
              <w:widowControl w:val="0"/>
              <w:snapToGrid w:val="0"/>
              <w:jc w:val="center"/>
            </w:pPr>
          </w:p>
        </w:tc>
        <w:tc>
          <w:tcPr>
            <w:tcW w:w="2043" w:type="dxa"/>
            <w:tcBorders>
              <w:top w:val="single" w:sz="4" w:space="0" w:color="000000"/>
              <w:left w:val="single" w:sz="4" w:space="0" w:color="000000"/>
              <w:bottom w:val="single" w:sz="4" w:space="0" w:color="000000"/>
            </w:tcBorders>
          </w:tcPr>
          <w:p w14:paraId="0B4083A2" w14:textId="77777777" w:rsidR="003D0459" w:rsidRDefault="00FF506A">
            <w:pPr>
              <w:widowControl w:val="0"/>
              <w:snapToGrid w:val="0"/>
              <w:jc w:val="center"/>
              <w:rPr>
                <w:i/>
                <w:shd w:val="clear" w:color="auto" w:fill="FFFF00"/>
              </w:rPr>
            </w:pPr>
            <w:r>
              <w:rPr>
                <w:i/>
                <w:shd w:val="clear" w:color="auto" w:fill="FFFF00"/>
              </w:rPr>
              <w:t>SAF€RA funder A</w:t>
            </w:r>
          </w:p>
        </w:tc>
        <w:tc>
          <w:tcPr>
            <w:tcW w:w="2066" w:type="dxa"/>
            <w:tcBorders>
              <w:top w:val="single" w:sz="4" w:space="0" w:color="000000"/>
              <w:left w:val="single" w:sz="4" w:space="0" w:color="000000"/>
              <w:bottom w:val="single" w:sz="4" w:space="0" w:color="000000"/>
              <w:right w:val="single" w:sz="4" w:space="0" w:color="000000"/>
            </w:tcBorders>
          </w:tcPr>
          <w:p w14:paraId="0B4083A3" w14:textId="77777777" w:rsidR="003D0459" w:rsidRDefault="003D0459">
            <w:pPr>
              <w:widowControl w:val="0"/>
              <w:snapToGrid w:val="0"/>
              <w:jc w:val="center"/>
            </w:pPr>
          </w:p>
        </w:tc>
      </w:tr>
      <w:tr w:rsidR="003D0459" w14:paraId="0B4083A9" w14:textId="77777777">
        <w:tc>
          <w:tcPr>
            <w:tcW w:w="3965" w:type="dxa"/>
            <w:tcBorders>
              <w:top w:val="single" w:sz="4" w:space="0" w:color="000000"/>
              <w:left w:val="single" w:sz="4" w:space="0" w:color="000000"/>
              <w:bottom w:val="single" w:sz="4" w:space="0" w:color="000000"/>
            </w:tcBorders>
          </w:tcPr>
          <w:p w14:paraId="0B4083A5" w14:textId="77777777" w:rsidR="003D0459" w:rsidRDefault="00FF506A">
            <w:pPr>
              <w:widowControl w:val="0"/>
              <w:rPr>
                <w:i/>
                <w:shd w:val="clear" w:color="auto" w:fill="FFFF00"/>
              </w:rPr>
            </w:pPr>
            <w:r>
              <w:rPr>
                <w:i/>
                <w:shd w:val="clear" w:color="auto" w:fill="FFFF00"/>
              </w:rPr>
              <w:t>Partner 2</w:t>
            </w:r>
          </w:p>
        </w:tc>
        <w:tc>
          <w:tcPr>
            <w:tcW w:w="1360" w:type="dxa"/>
            <w:tcBorders>
              <w:top w:val="single" w:sz="4" w:space="0" w:color="000000"/>
              <w:left w:val="single" w:sz="4" w:space="0" w:color="000000"/>
              <w:bottom w:val="single" w:sz="4" w:space="0" w:color="000000"/>
            </w:tcBorders>
          </w:tcPr>
          <w:p w14:paraId="0B4083A6" w14:textId="77777777" w:rsidR="003D0459" w:rsidRDefault="003D0459">
            <w:pPr>
              <w:widowControl w:val="0"/>
              <w:snapToGrid w:val="0"/>
              <w:jc w:val="center"/>
            </w:pPr>
          </w:p>
        </w:tc>
        <w:tc>
          <w:tcPr>
            <w:tcW w:w="2043" w:type="dxa"/>
            <w:tcBorders>
              <w:top w:val="single" w:sz="4" w:space="0" w:color="000000"/>
              <w:left w:val="single" w:sz="4" w:space="0" w:color="000000"/>
              <w:bottom w:val="single" w:sz="4" w:space="0" w:color="000000"/>
            </w:tcBorders>
          </w:tcPr>
          <w:p w14:paraId="0B4083A7" w14:textId="77777777" w:rsidR="003D0459" w:rsidRDefault="00FF506A">
            <w:pPr>
              <w:widowControl w:val="0"/>
              <w:snapToGrid w:val="0"/>
              <w:jc w:val="center"/>
              <w:rPr>
                <w:i/>
                <w:shd w:val="clear" w:color="auto" w:fill="FFFF00"/>
              </w:rPr>
            </w:pPr>
            <w:r>
              <w:rPr>
                <w:i/>
                <w:shd w:val="clear" w:color="auto" w:fill="FFFF00"/>
              </w:rPr>
              <w:t>SAF€RA funder B</w:t>
            </w:r>
          </w:p>
        </w:tc>
        <w:tc>
          <w:tcPr>
            <w:tcW w:w="2066" w:type="dxa"/>
            <w:tcBorders>
              <w:top w:val="single" w:sz="4" w:space="0" w:color="000000"/>
              <w:left w:val="single" w:sz="4" w:space="0" w:color="000000"/>
              <w:bottom w:val="single" w:sz="4" w:space="0" w:color="000000"/>
              <w:right w:val="single" w:sz="4" w:space="0" w:color="000000"/>
            </w:tcBorders>
          </w:tcPr>
          <w:p w14:paraId="0B4083A8" w14:textId="77777777" w:rsidR="003D0459" w:rsidRDefault="003D0459">
            <w:pPr>
              <w:widowControl w:val="0"/>
              <w:snapToGrid w:val="0"/>
              <w:jc w:val="center"/>
            </w:pPr>
          </w:p>
        </w:tc>
      </w:tr>
      <w:tr w:rsidR="003D0459" w14:paraId="0B4083AE" w14:textId="77777777">
        <w:tc>
          <w:tcPr>
            <w:tcW w:w="3965" w:type="dxa"/>
            <w:tcBorders>
              <w:top w:val="single" w:sz="4" w:space="0" w:color="000000"/>
              <w:left w:val="single" w:sz="4" w:space="0" w:color="000000"/>
              <w:bottom w:val="single" w:sz="4" w:space="0" w:color="000000"/>
            </w:tcBorders>
          </w:tcPr>
          <w:p w14:paraId="0B4083AA" w14:textId="77777777" w:rsidR="003D0459" w:rsidRDefault="00FF506A">
            <w:pPr>
              <w:widowControl w:val="0"/>
              <w:rPr>
                <w:i/>
                <w:shd w:val="clear" w:color="auto" w:fill="FFFF00"/>
              </w:rPr>
            </w:pPr>
            <w:r>
              <w:rPr>
                <w:i/>
                <w:shd w:val="clear" w:color="auto" w:fill="FFFF00"/>
              </w:rPr>
              <w:t>Partner n</w:t>
            </w:r>
          </w:p>
        </w:tc>
        <w:tc>
          <w:tcPr>
            <w:tcW w:w="1360" w:type="dxa"/>
            <w:tcBorders>
              <w:top w:val="single" w:sz="4" w:space="0" w:color="000000"/>
              <w:left w:val="single" w:sz="4" w:space="0" w:color="000000"/>
              <w:bottom w:val="single" w:sz="4" w:space="0" w:color="000000"/>
            </w:tcBorders>
          </w:tcPr>
          <w:p w14:paraId="0B4083AB" w14:textId="77777777" w:rsidR="003D0459" w:rsidRDefault="003D0459">
            <w:pPr>
              <w:widowControl w:val="0"/>
              <w:snapToGrid w:val="0"/>
              <w:jc w:val="center"/>
            </w:pPr>
          </w:p>
        </w:tc>
        <w:tc>
          <w:tcPr>
            <w:tcW w:w="2043" w:type="dxa"/>
            <w:tcBorders>
              <w:top w:val="single" w:sz="4" w:space="0" w:color="000000"/>
              <w:left w:val="single" w:sz="4" w:space="0" w:color="000000"/>
              <w:bottom w:val="single" w:sz="4" w:space="0" w:color="000000"/>
            </w:tcBorders>
          </w:tcPr>
          <w:p w14:paraId="0B4083AC" w14:textId="77777777" w:rsidR="003D0459" w:rsidRDefault="00FF506A">
            <w:pPr>
              <w:widowControl w:val="0"/>
              <w:snapToGrid w:val="0"/>
              <w:jc w:val="center"/>
              <w:rPr>
                <w:i/>
                <w:shd w:val="clear" w:color="auto" w:fill="FFFF00"/>
              </w:rPr>
            </w:pPr>
            <w:r>
              <w:rPr>
                <w:i/>
                <w:shd w:val="clear" w:color="auto" w:fill="FFFF00"/>
              </w:rPr>
              <w:t>SAF€RA funder C</w:t>
            </w:r>
          </w:p>
        </w:tc>
        <w:tc>
          <w:tcPr>
            <w:tcW w:w="2066" w:type="dxa"/>
            <w:tcBorders>
              <w:top w:val="single" w:sz="4" w:space="0" w:color="000000"/>
              <w:left w:val="single" w:sz="4" w:space="0" w:color="000000"/>
              <w:bottom w:val="single" w:sz="4" w:space="0" w:color="000000"/>
              <w:right w:val="single" w:sz="4" w:space="0" w:color="000000"/>
            </w:tcBorders>
          </w:tcPr>
          <w:p w14:paraId="0B4083AD" w14:textId="77777777" w:rsidR="003D0459" w:rsidRDefault="003D0459">
            <w:pPr>
              <w:widowControl w:val="0"/>
              <w:snapToGrid w:val="0"/>
              <w:jc w:val="center"/>
            </w:pPr>
          </w:p>
        </w:tc>
      </w:tr>
    </w:tbl>
    <w:p w14:paraId="0B4083AF" w14:textId="77777777" w:rsidR="003D0459" w:rsidRDefault="003D0459">
      <w:pPr>
        <w:rPr>
          <w:i/>
          <w:shd w:val="clear" w:color="auto" w:fill="FFFF00"/>
        </w:rPr>
      </w:pPr>
    </w:p>
    <w:p w14:paraId="0B4083B0" w14:textId="77777777" w:rsidR="003D0459" w:rsidRDefault="00FF506A">
      <w:pPr>
        <w:rPr>
          <w:b/>
        </w:rPr>
      </w:pPr>
      <w:r>
        <w:rPr>
          <w:b/>
        </w:rPr>
        <w:t>Type of proposal:</w:t>
      </w:r>
    </w:p>
    <w:p w14:paraId="0B4083B1" w14:textId="77777777" w:rsidR="003D0459" w:rsidRDefault="00FF506A">
      <w:r>
        <w:fldChar w:fldCharType="begin">
          <w:ffData>
            <w:name w:val="Bookmark"/>
            <w:enabled/>
            <w:calcOnExit w:val="0"/>
            <w:checkBox>
              <w:sizeAuto/>
              <w:default w:val="0"/>
            </w:checkBox>
          </w:ffData>
        </w:fldChar>
      </w:r>
      <w:r>
        <w:instrText xml:space="preserve"> FORMCHECKBOX </w:instrText>
      </w:r>
      <w:r>
        <w:fldChar w:fldCharType="separate"/>
      </w:r>
      <w:bookmarkStart w:id="0" w:name="Bookmark"/>
      <w:bookmarkEnd w:id="0"/>
      <w:r>
        <w:fldChar w:fldCharType="end"/>
      </w:r>
      <w:bookmarkStart w:id="1" w:name="__Fieldmark__73_2804863834"/>
      <w:bookmarkStart w:id="2" w:name="__Fieldmark__0_1972232429"/>
      <w:bookmarkEnd w:id="1"/>
      <w:bookmarkEnd w:id="2"/>
      <w:r>
        <w:t xml:space="preserve"> Transnational consortium proposal</w:t>
      </w:r>
    </w:p>
    <w:p w14:paraId="0B4083B2" w14:textId="77777777" w:rsidR="003D0459" w:rsidRDefault="00FF506A">
      <w:r>
        <w:fldChar w:fldCharType="begin">
          <w:ffData>
            <w:name w:val="Bookmark Copy 1"/>
            <w:enabled/>
            <w:calcOnExit w:val="0"/>
            <w:checkBox>
              <w:sizeAuto/>
              <w:default w:val="0"/>
            </w:checkBox>
          </w:ffData>
        </w:fldChar>
      </w:r>
      <w:r>
        <w:instrText xml:space="preserve"> FORMCHECKBOX </w:instrText>
      </w:r>
      <w:r>
        <w:fldChar w:fldCharType="separate"/>
      </w:r>
      <w:r>
        <w:fldChar w:fldCharType="end"/>
      </w:r>
      <w:bookmarkStart w:id="3" w:name="__Fieldmark__81_2804863834"/>
      <w:bookmarkStart w:id="4" w:name="__Fieldmark__1_1972232429"/>
      <w:bookmarkStart w:id="5" w:name="Bookmark_Copy_1"/>
      <w:bookmarkEnd w:id="3"/>
      <w:bookmarkEnd w:id="4"/>
      <w:bookmarkEnd w:id="5"/>
      <w:r>
        <w:t xml:space="preserve"> Single-nation proposal</w:t>
      </w:r>
    </w:p>
    <w:p w14:paraId="0B4083B3" w14:textId="77777777" w:rsidR="003D0459" w:rsidRDefault="003D0459"/>
    <w:p w14:paraId="0B4083B4" w14:textId="77777777" w:rsidR="003D0459" w:rsidRDefault="00FF506A">
      <w:pPr>
        <w:rPr>
          <w:b/>
        </w:rPr>
      </w:pPr>
      <w:r>
        <w:rPr>
          <w:b/>
        </w:rPr>
        <w:t>Person responsible for the project (project coordinator)</w:t>
      </w:r>
    </w:p>
    <w:p w14:paraId="0B4083B5" w14:textId="77777777" w:rsidR="003D0459" w:rsidRDefault="003D0459">
      <w:pPr>
        <w:pBdr>
          <w:top w:val="single" w:sz="4" w:space="0" w:color="000000"/>
          <w:left w:val="single" w:sz="4" w:space="4" w:color="000000"/>
          <w:bottom w:val="single" w:sz="4" w:space="21" w:color="000000"/>
          <w:right w:val="single" w:sz="4" w:space="4" w:color="000000"/>
        </w:pBdr>
      </w:pPr>
    </w:p>
    <w:p w14:paraId="0B4083B6" w14:textId="77777777" w:rsidR="003D0459" w:rsidRDefault="00FF506A">
      <w:pPr>
        <w:pBdr>
          <w:top w:val="single" w:sz="4" w:space="0" w:color="000000"/>
          <w:left w:val="single" w:sz="4" w:space="4" w:color="000000"/>
          <w:bottom w:val="single" w:sz="4" w:space="21" w:color="000000"/>
          <w:right w:val="single" w:sz="4" w:space="4" w:color="000000"/>
        </w:pBdr>
        <w:rPr>
          <w:i/>
          <w:shd w:val="clear" w:color="auto" w:fill="FFFF00"/>
        </w:rPr>
      </w:pPr>
      <w:r>
        <w:rPr>
          <w:i/>
          <w:shd w:val="clear" w:color="auto" w:fill="FFFF00"/>
        </w:rPr>
        <w:t>Surname and first name of the project coordinator</w:t>
      </w:r>
    </w:p>
    <w:p w14:paraId="0B4083B7" w14:textId="77777777" w:rsidR="003D0459" w:rsidRDefault="00FF506A">
      <w:pPr>
        <w:pBdr>
          <w:top w:val="single" w:sz="4" w:space="0" w:color="000000"/>
          <w:left w:val="single" w:sz="4" w:space="4" w:color="000000"/>
          <w:bottom w:val="single" w:sz="4" w:space="21" w:color="000000"/>
          <w:right w:val="single" w:sz="4" w:space="4" w:color="000000"/>
        </w:pBdr>
        <w:rPr>
          <w:i/>
          <w:shd w:val="clear" w:color="auto" w:fill="FFFF00"/>
        </w:rPr>
      </w:pPr>
      <w:r>
        <w:rPr>
          <w:i/>
          <w:shd w:val="clear" w:color="auto" w:fill="FFFF00"/>
        </w:rPr>
        <w:t>Organization, postal address</w:t>
      </w:r>
    </w:p>
    <w:p w14:paraId="0B4083B8" w14:textId="77777777" w:rsidR="003D0459" w:rsidRDefault="00FF506A">
      <w:pPr>
        <w:pBdr>
          <w:top w:val="single" w:sz="4" w:space="0" w:color="000000"/>
          <w:left w:val="single" w:sz="4" w:space="4" w:color="000000"/>
          <w:bottom w:val="single" w:sz="4" w:space="21" w:color="000000"/>
          <w:right w:val="single" w:sz="4" w:space="4" w:color="000000"/>
        </w:pBdr>
        <w:rPr>
          <w:i/>
          <w:shd w:val="clear" w:color="auto" w:fill="FFFF00"/>
        </w:rPr>
      </w:pPr>
      <w:r>
        <w:rPr>
          <w:i/>
          <w:shd w:val="clear" w:color="auto" w:fill="FFFF00"/>
        </w:rPr>
        <w:t>Email, telephone, organization web page</w:t>
      </w:r>
    </w:p>
    <w:p w14:paraId="0B4083B9" w14:textId="77777777" w:rsidR="003D0459" w:rsidRDefault="003D0459">
      <w:pPr>
        <w:pBdr>
          <w:top w:val="single" w:sz="4" w:space="0" w:color="000000"/>
          <w:left w:val="single" w:sz="4" w:space="4" w:color="000000"/>
          <w:bottom w:val="single" w:sz="4" w:space="21" w:color="000000"/>
          <w:right w:val="single" w:sz="4" w:space="4" w:color="000000"/>
        </w:pBdr>
        <w:rPr>
          <w:i/>
          <w:shd w:val="clear" w:color="auto" w:fill="FFFF00"/>
        </w:rPr>
      </w:pPr>
    </w:p>
    <w:p w14:paraId="0B4083BB" w14:textId="064652B8" w:rsidR="003D0459" w:rsidRDefault="003D0459">
      <w:pPr>
        <w:pStyle w:val="Titre2"/>
        <w:numPr>
          <w:ilvl w:val="0"/>
          <w:numId w:val="0"/>
        </w:numPr>
        <w:rPr>
          <w:shd w:val="clear" w:color="auto" w:fill="FFFF00"/>
        </w:rPr>
      </w:pPr>
    </w:p>
    <w:p w14:paraId="0B4083BC" w14:textId="77777777" w:rsidR="003D0459" w:rsidRDefault="00FF506A">
      <w:pPr>
        <w:pStyle w:val="Titre2"/>
        <w:spacing w:before="0"/>
      </w:pPr>
      <w:r>
        <w:t xml:space="preserve">Abstract of the proposed research </w:t>
      </w:r>
    </w:p>
    <w:p w14:paraId="0B4083BD" w14:textId="77777777" w:rsidR="003D0459" w:rsidRDefault="003D0459">
      <w:pPr>
        <w:rPr>
          <w:b/>
        </w:rPr>
      </w:pPr>
    </w:p>
    <w:p w14:paraId="0B4083BE" w14:textId="77777777" w:rsidR="003D0459" w:rsidRDefault="00FF506A">
      <w:pPr>
        <w:rPr>
          <w:i/>
          <w:iCs/>
          <w:highlight w:val="yellow"/>
        </w:rPr>
      </w:pPr>
      <w:r>
        <w:rPr>
          <w:i/>
          <w:iCs/>
          <w:highlight w:val="yellow"/>
        </w:rPr>
        <w:t>Provide a summary of:</w:t>
      </w:r>
    </w:p>
    <w:p w14:paraId="0B4083BF" w14:textId="77777777" w:rsidR="003D0459" w:rsidRDefault="00FF506A">
      <w:pPr>
        <w:numPr>
          <w:ilvl w:val="0"/>
          <w:numId w:val="3"/>
        </w:numPr>
        <w:rPr>
          <w:i/>
          <w:iCs/>
          <w:shd w:val="clear" w:color="auto" w:fill="FFFF00"/>
        </w:rPr>
      </w:pPr>
      <w:r>
        <w:rPr>
          <w:i/>
          <w:iCs/>
          <w:shd w:val="clear" w:color="auto" w:fill="FFFF00"/>
        </w:rPr>
        <w:t>the issue or problem addressed</w:t>
      </w:r>
    </w:p>
    <w:p w14:paraId="0B4083C0" w14:textId="77777777" w:rsidR="003D0459" w:rsidRDefault="00FF506A">
      <w:pPr>
        <w:numPr>
          <w:ilvl w:val="0"/>
          <w:numId w:val="3"/>
        </w:numPr>
        <w:rPr>
          <w:i/>
          <w:iCs/>
          <w:shd w:val="clear" w:color="auto" w:fill="FFFF00"/>
        </w:rPr>
      </w:pPr>
      <w:r>
        <w:rPr>
          <w:i/>
          <w:iCs/>
          <w:shd w:val="clear" w:color="auto" w:fill="FFFF00"/>
        </w:rPr>
        <w:t>the way it will be treated (methodology, in brief)</w:t>
      </w:r>
    </w:p>
    <w:p w14:paraId="0B4083C1" w14:textId="77777777" w:rsidR="003D0459" w:rsidRDefault="00FF506A">
      <w:pPr>
        <w:numPr>
          <w:ilvl w:val="0"/>
          <w:numId w:val="3"/>
        </w:numPr>
        <w:rPr>
          <w:i/>
          <w:iCs/>
          <w:shd w:val="clear" w:color="auto" w:fill="FFFF00"/>
        </w:rPr>
      </w:pPr>
      <w:r>
        <w:rPr>
          <w:i/>
          <w:iCs/>
          <w:shd w:val="clear" w:color="auto" w:fill="FFFF00"/>
        </w:rPr>
        <w:t>expected results/outcomes and impact</w:t>
      </w:r>
    </w:p>
    <w:p w14:paraId="0B4083C2" w14:textId="77777777" w:rsidR="003D0459" w:rsidRDefault="003D0459">
      <w:pPr>
        <w:rPr>
          <w:i/>
          <w:iCs/>
          <w:shd w:val="clear" w:color="auto" w:fill="FFFF00"/>
        </w:rPr>
      </w:pPr>
    </w:p>
    <w:p w14:paraId="0B4083C3" w14:textId="77777777" w:rsidR="003D0459" w:rsidRDefault="003D0459">
      <w:pPr>
        <w:rPr>
          <w:i/>
          <w:iCs/>
          <w:shd w:val="clear" w:color="auto" w:fill="FFFF00"/>
        </w:rPr>
      </w:pPr>
    </w:p>
    <w:p w14:paraId="0B4083C4" w14:textId="77777777" w:rsidR="003D0459" w:rsidRDefault="003D0459">
      <w:pPr>
        <w:rPr>
          <w:i/>
          <w:iCs/>
          <w:shd w:val="clear" w:color="auto" w:fill="FFFF00"/>
        </w:rPr>
      </w:pPr>
    </w:p>
    <w:p w14:paraId="0B4083C5" w14:textId="77777777" w:rsidR="003D0459" w:rsidRDefault="003D0459">
      <w:pPr>
        <w:rPr>
          <w:i/>
          <w:iCs/>
          <w:shd w:val="clear" w:color="auto" w:fill="FFFF00"/>
        </w:rPr>
      </w:pPr>
    </w:p>
    <w:p w14:paraId="0B4083C6" w14:textId="77777777" w:rsidR="003D0459" w:rsidRDefault="003D0459">
      <w:pPr>
        <w:rPr>
          <w:i/>
          <w:iCs/>
          <w:shd w:val="clear" w:color="auto" w:fill="FFFF00"/>
        </w:rPr>
      </w:pPr>
    </w:p>
    <w:p w14:paraId="0B4083C7" w14:textId="77777777" w:rsidR="003D0459" w:rsidRDefault="003D0459">
      <w:pPr>
        <w:rPr>
          <w:i/>
          <w:iCs/>
          <w:shd w:val="clear" w:color="auto" w:fill="FFFF00"/>
        </w:rPr>
      </w:pPr>
    </w:p>
    <w:p w14:paraId="3F9A46B6" w14:textId="77777777" w:rsidR="00126E04" w:rsidRDefault="00126E04">
      <w:pPr>
        <w:rPr>
          <w:i/>
          <w:iCs/>
          <w:shd w:val="clear" w:color="auto" w:fill="FFFF00"/>
        </w:rPr>
      </w:pPr>
    </w:p>
    <w:p w14:paraId="7F0AEC34" w14:textId="77777777" w:rsidR="00126E04" w:rsidRDefault="00126E04">
      <w:pPr>
        <w:rPr>
          <w:i/>
          <w:iCs/>
          <w:shd w:val="clear" w:color="auto" w:fill="FFFF00"/>
        </w:rPr>
      </w:pPr>
    </w:p>
    <w:p w14:paraId="0B4083C9" w14:textId="77777777" w:rsidR="003D0459" w:rsidRDefault="00FF506A">
      <w:pPr>
        <w:pStyle w:val="Titre2"/>
      </w:pPr>
      <w:r>
        <w:t xml:space="preserve">Issues addressed and relevance </w:t>
      </w:r>
    </w:p>
    <w:p w14:paraId="0B4083CA" w14:textId="77777777" w:rsidR="003D0459" w:rsidRDefault="003D0459"/>
    <w:p w14:paraId="0B4083CB" w14:textId="77777777" w:rsidR="003D0459" w:rsidRDefault="00FF506A">
      <w:pPr>
        <w:numPr>
          <w:ilvl w:val="0"/>
          <w:numId w:val="2"/>
        </w:numPr>
        <w:rPr>
          <w:i/>
          <w:iCs/>
          <w:shd w:val="clear" w:color="auto" w:fill="FFFF00"/>
        </w:rPr>
      </w:pPr>
      <w:r>
        <w:rPr>
          <w:i/>
          <w:iCs/>
          <w:shd w:val="clear" w:color="auto" w:fill="FFFF00"/>
        </w:rPr>
        <w:t>Define the issues or research questions that your proposal addresses (objectives of the proposal) and any research hypotheses.</w:t>
      </w:r>
    </w:p>
    <w:p w14:paraId="0B4083CC" w14:textId="77777777" w:rsidR="003D0459" w:rsidRDefault="00FF506A">
      <w:pPr>
        <w:numPr>
          <w:ilvl w:val="0"/>
          <w:numId w:val="2"/>
        </w:numPr>
        <w:rPr>
          <w:i/>
          <w:iCs/>
          <w:shd w:val="clear" w:color="auto" w:fill="FFFF00"/>
        </w:rPr>
      </w:pPr>
      <w:r>
        <w:rPr>
          <w:i/>
          <w:iCs/>
          <w:shd w:val="clear" w:color="auto" w:fill="FFFF00"/>
        </w:rPr>
        <w:t>Specify the questions listed in the joint call which are handled.</w:t>
      </w:r>
    </w:p>
    <w:p w14:paraId="0B4083CD" w14:textId="77777777" w:rsidR="003D0459" w:rsidRDefault="003D0459">
      <w:pPr>
        <w:rPr>
          <w:i/>
          <w:iCs/>
          <w:shd w:val="clear" w:color="auto" w:fill="FFFF00"/>
        </w:rPr>
      </w:pPr>
    </w:p>
    <w:p w14:paraId="0B4083CE" w14:textId="77777777" w:rsidR="003D0459" w:rsidRDefault="00FF506A">
      <w:pPr>
        <w:rPr>
          <w:i/>
          <w:iCs/>
          <w:shd w:val="clear" w:color="auto" w:fill="FFFF00"/>
        </w:rPr>
      </w:pPr>
      <w:r>
        <w:rPr>
          <w:i/>
          <w:iCs/>
          <w:shd w:val="clear" w:color="auto" w:fill="FFFF00"/>
        </w:rPr>
        <w:t xml:space="preserve">Please avoid the use of jargon. </w:t>
      </w:r>
    </w:p>
    <w:p w14:paraId="0B4083CF" w14:textId="77777777" w:rsidR="003D0459" w:rsidRDefault="003D0459"/>
    <w:p w14:paraId="0B4083D1" w14:textId="77777777" w:rsidR="003D0459" w:rsidRDefault="003D0459"/>
    <w:p w14:paraId="0B4083D6" w14:textId="77777777" w:rsidR="003D0459" w:rsidRDefault="00FF506A">
      <w:pPr>
        <w:pStyle w:val="Titre2"/>
      </w:pPr>
      <w:r>
        <w:t>Methodology and expected outcomes</w:t>
      </w:r>
    </w:p>
    <w:p w14:paraId="0B4083D7" w14:textId="77777777" w:rsidR="003D0459" w:rsidRDefault="003D0459">
      <w:pPr>
        <w:rPr>
          <w:b/>
        </w:rPr>
      </w:pPr>
    </w:p>
    <w:p w14:paraId="0B4083D8" w14:textId="77777777" w:rsidR="003D0459" w:rsidRDefault="00FF506A">
      <w:pPr>
        <w:pStyle w:val="Corpsdetexte"/>
        <w:rPr>
          <w:i/>
          <w:iCs/>
          <w:highlight w:val="yellow"/>
        </w:rPr>
      </w:pPr>
      <w:r>
        <w:rPr>
          <w:i/>
          <w:iCs/>
          <w:highlight w:val="yellow"/>
        </w:rPr>
        <w:t>Explain:</w:t>
      </w:r>
    </w:p>
    <w:p w14:paraId="0B4083D9" w14:textId="77777777" w:rsidR="003D0459" w:rsidRDefault="00FF506A">
      <w:pPr>
        <w:pStyle w:val="Corpsdetexte"/>
        <w:numPr>
          <w:ilvl w:val="0"/>
          <w:numId w:val="4"/>
        </w:numPr>
        <w:rPr>
          <w:i/>
          <w:iCs/>
          <w:shd w:val="clear" w:color="auto" w:fill="FFFF00"/>
        </w:rPr>
      </w:pPr>
      <w:r>
        <w:rPr>
          <w:i/>
          <w:iCs/>
          <w:shd w:val="clear" w:color="auto" w:fill="FFFF00"/>
        </w:rPr>
        <w:t>the process you will use to handle the issue</w:t>
      </w:r>
    </w:p>
    <w:p w14:paraId="0B4083DA" w14:textId="77777777" w:rsidR="003D0459" w:rsidRDefault="00FF506A">
      <w:pPr>
        <w:pStyle w:val="Corpsdetexte"/>
        <w:numPr>
          <w:ilvl w:val="0"/>
          <w:numId w:val="4"/>
        </w:numPr>
      </w:pPr>
      <w:r>
        <w:rPr>
          <w:i/>
          <w:iCs/>
          <w:shd w:val="clear" w:color="auto" w:fill="FFFF00"/>
        </w:rPr>
        <w:t xml:space="preserve"> the tasks or steps of this process and partner responsible</w:t>
      </w:r>
    </w:p>
    <w:p w14:paraId="0B4083DB" w14:textId="77777777" w:rsidR="003D0459" w:rsidRDefault="00FF506A">
      <w:pPr>
        <w:pStyle w:val="Corpsdetexte"/>
        <w:numPr>
          <w:ilvl w:val="0"/>
          <w:numId w:val="4"/>
        </w:numPr>
        <w:rPr>
          <w:i/>
          <w:iCs/>
          <w:shd w:val="clear" w:color="auto" w:fill="FFFF00"/>
        </w:rPr>
      </w:pPr>
      <w:r>
        <w:rPr>
          <w:i/>
          <w:iCs/>
          <w:shd w:val="clear" w:color="auto" w:fill="FFFF00"/>
        </w:rPr>
        <w:t>the expected outcomes of these tasks or steps.</w:t>
      </w:r>
    </w:p>
    <w:p w14:paraId="0B4083DE" w14:textId="77777777" w:rsidR="003D0459" w:rsidRDefault="003D0459">
      <w:pPr>
        <w:rPr>
          <w:b/>
        </w:rPr>
      </w:pPr>
    </w:p>
    <w:p w14:paraId="0B4083E1" w14:textId="77777777" w:rsidR="003D0459" w:rsidRDefault="003D0459">
      <w:pPr>
        <w:rPr>
          <w:b/>
        </w:rPr>
      </w:pPr>
    </w:p>
    <w:p w14:paraId="0B4083E2" w14:textId="77777777" w:rsidR="003D0459" w:rsidRDefault="00FF506A">
      <w:pPr>
        <w:pStyle w:val="Titre2"/>
      </w:pPr>
      <w:r>
        <w:t xml:space="preserve">Stakeholder impacts </w:t>
      </w:r>
    </w:p>
    <w:p w14:paraId="0B4083E3" w14:textId="77777777" w:rsidR="003D0459" w:rsidRDefault="003D0459"/>
    <w:p w14:paraId="0B4083E4" w14:textId="77777777" w:rsidR="003D0459" w:rsidRDefault="00FF506A">
      <w:pPr>
        <w:rPr>
          <w:i/>
          <w:iCs/>
          <w:shd w:val="clear" w:color="auto" w:fill="FFFF00"/>
        </w:rPr>
      </w:pPr>
      <w:r>
        <w:rPr>
          <w:i/>
          <w:iCs/>
          <w:shd w:val="clear" w:color="auto" w:fill="FFFF00"/>
        </w:rPr>
        <w:t>Specify the contribution of the expected outcomes to the issues addressed. Which categories of stakeholders will be interested in your results? If the project is a success, what difference will it make? How could expected results of the project be transferred to stakeholders?</w:t>
      </w:r>
    </w:p>
    <w:p w14:paraId="0B4083E5" w14:textId="77777777" w:rsidR="003D0459" w:rsidRDefault="003D0459">
      <w:pPr>
        <w:rPr>
          <w:i/>
          <w:iCs/>
          <w:shd w:val="clear" w:color="auto" w:fill="FFFF00"/>
        </w:rPr>
      </w:pPr>
    </w:p>
    <w:p w14:paraId="0B4083EE" w14:textId="77777777" w:rsidR="003D0459" w:rsidRDefault="003D0459">
      <w:pPr>
        <w:rPr>
          <w:i/>
          <w:iCs/>
          <w:shd w:val="clear" w:color="auto" w:fill="FFFF00"/>
        </w:rPr>
      </w:pPr>
    </w:p>
    <w:p w14:paraId="0B4083EF" w14:textId="77777777" w:rsidR="003D0459" w:rsidRDefault="00FF506A">
      <w:pPr>
        <w:pStyle w:val="Titre2"/>
      </w:pPr>
      <w:r>
        <w:t>Requested budget</w:t>
      </w:r>
    </w:p>
    <w:p w14:paraId="0B4083F0" w14:textId="77777777" w:rsidR="003D0459" w:rsidRDefault="003D0459"/>
    <w:p w14:paraId="0B4083F1" w14:textId="77777777" w:rsidR="003D0459" w:rsidRDefault="00FF506A">
      <w:r>
        <w:rPr>
          <w:i/>
          <w:iCs/>
          <w:shd w:val="clear" w:color="auto" w:fill="FFFF00"/>
        </w:rPr>
        <w:t>Provide a provisional overview of the budget requested (typically, the number of k€ requested per year will be sufficient information). Note that although this budget is provisional, large deviations between pre-proposal and full-proposal budget requests are not desirable. If an own contribution is available</w:t>
      </w:r>
      <w:r>
        <w:rPr>
          <w:rStyle w:val="Appelnotedebasdep"/>
          <w:i/>
          <w:iCs/>
          <w:shd w:val="clear" w:color="auto" w:fill="FFFF00"/>
        </w:rPr>
        <w:footnoteReference w:id="2"/>
      </w:r>
      <w:r>
        <w:rPr>
          <w:i/>
          <w:iCs/>
          <w:shd w:val="clear" w:color="auto" w:fill="FFFF00"/>
        </w:rPr>
        <w:t>, please specify it.</w:t>
      </w:r>
    </w:p>
    <w:p w14:paraId="0B4083F2" w14:textId="77777777" w:rsidR="003D0459" w:rsidRDefault="003D0459"/>
    <w:tbl>
      <w:tblPr>
        <w:tblW w:w="9118" w:type="dxa"/>
        <w:tblInd w:w="-1" w:type="dxa"/>
        <w:tblLayout w:type="fixed"/>
        <w:tblCellMar>
          <w:top w:w="55" w:type="dxa"/>
          <w:left w:w="55" w:type="dxa"/>
          <w:bottom w:w="55" w:type="dxa"/>
          <w:right w:w="55" w:type="dxa"/>
        </w:tblCellMar>
        <w:tblLook w:val="04A0" w:firstRow="1" w:lastRow="0" w:firstColumn="1" w:lastColumn="0" w:noHBand="0" w:noVBand="1"/>
      </w:tblPr>
      <w:tblGrid>
        <w:gridCol w:w="9118"/>
      </w:tblGrid>
      <w:tr w:rsidR="003D0459" w14:paraId="0B4083FF" w14:textId="77777777">
        <w:tc>
          <w:tcPr>
            <w:tcW w:w="9118" w:type="dxa"/>
            <w:tcBorders>
              <w:top w:val="single" w:sz="2" w:space="0" w:color="000000"/>
              <w:left w:val="single" w:sz="2" w:space="0" w:color="000000"/>
              <w:bottom w:val="single" w:sz="2" w:space="0" w:color="000000"/>
              <w:right w:val="single" w:sz="2" w:space="0" w:color="000000"/>
            </w:tcBorders>
            <w:shd w:val="clear" w:color="auto" w:fill="E6E6FF"/>
          </w:tcPr>
          <w:p w14:paraId="0B4083F8" w14:textId="77777777" w:rsidR="003D0459" w:rsidRDefault="00FF506A">
            <w:pPr>
              <w:widowControl w:val="0"/>
            </w:pPr>
            <w:r>
              <w:rPr>
                <w:b/>
                <w:bCs/>
                <w:color w:val="800000"/>
              </w:rPr>
              <w:t xml:space="preserve">Please send the completed form in PDF format </w:t>
            </w:r>
            <w:r>
              <w:rPr>
                <w:b/>
                <w:bCs/>
                <w:i/>
                <w:iCs/>
                <w:color w:val="800000"/>
              </w:rPr>
              <w:t>and</w:t>
            </w:r>
            <w:r>
              <w:rPr>
                <w:b/>
                <w:bCs/>
                <w:color w:val="800000"/>
              </w:rPr>
              <w:t xml:space="preserve"> .docx or .odt by email to </w:t>
            </w:r>
          </w:p>
          <w:p w14:paraId="0B4083F9" w14:textId="77777777" w:rsidR="003D0459" w:rsidRDefault="003D0459">
            <w:pPr>
              <w:widowControl w:val="0"/>
              <w:rPr>
                <w:b/>
                <w:bCs/>
                <w:color w:val="800000"/>
              </w:rPr>
            </w:pPr>
          </w:p>
          <w:p w14:paraId="0B4083FA" w14:textId="77777777" w:rsidR="003D0459" w:rsidRDefault="00FF506A">
            <w:pPr>
              <w:widowControl w:val="0"/>
              <w:rPr>
                <w:b/>
                <w:bCs/>
                <w:color w:val="800000"/>
              </w:rPr>
            </w:pPr>
            <w:r>
              <w:rPr>
                <w:b/>
                <w:bCs/>
                <w:color w:val="800000"/>
              </w:rPr>
              <w:t xml:space="preserve">   </w:t>
            </w:r>
            <w:hyperlink r:id="rId11">
              <w:r>
                <w:rPr>
                  <w:rStyle w:val="Lienhypertexte"/>
                  <w:b/>
                  <w:bCs/>
                  <w:color w:val="800000"/>
                </w:rPr>
                <w:t>applications@safera.eu</w:t>
              </w:r>
            </w:hyperlink>
          </w:p>
          <w:p w14:paraId="0B4083FB" w14:textId="77777777" w:rsidR="003D0459" w:rsidRDefault="003D0459">
            <w:pPr>
              <w:widowControl w:val="0"/>
              <w:rPr>
                <w:b/>
                <w:bCs/>
                <w:color w:val="800000"/>
              </w:rPr>
            </w:pPr>
          </w:p>
          <w:p w14:paraId="0B4083FC" w14:textId="77777777" w:rsidR="003D0459" w:rsidRDefault="00FF506A">
            <w:pPr>
              <w:widowControl w:val="0"/>
            </w:pPr>
            <w:r>
              <w:rPr>
                <w:b/>
                <w:bCs/>
                <w:color w:val="800000"/>
              </w:rPr>
              <w:t>before the deadline specified on SAF€RA’s website. An acknowledgement of receipt will be sent to you by email.</w:t>
            </w:r>
          </w:p>
          <w:p w14:paraId="0B4083FD" w14:textId="77777777" w:rsidR="003D0459" w:rsidRDefault="003D0459">
            <w:pPr>
              <w:widowControl w:val="0"/>
              <w:rPr>
                <w:color w:val="800000"/>
              </w:rPr>
            </w:pPr>
          </w:p>
          <w:p w14:paraId="0B4083FE" w14:textId="77777777" w:rsidR="003D0459" w:rsidRDefault="00FF506A">
            <w:pPr>
              <w:widowControl w:val="0"/>
              <w:rPr>
                <w:b/>
                <w:bCs/>
                <w:color w:val="800000"/>
              </w:rPr>
            </w:pPr>
            <w:r>
              <w:rPr>
                <w:b/>
                <w:bCs/>
                <w:color w:val="800000"/>
              </w:rPr>
              <w:t>Reminder: the total length of your pre-proposal must not exceed 5 pages in 12 point character size.</w:t>
            </w:r>
          </w:p>
        </w:tc>
      </w:tr>
    </w:tbl>
    <w:p w14:paraId="0B408400" w14:textId="77777777" w:rsidR="003D0459" w:rsidRDefault="003D0459"/>
    <w:sectPr w:rsidR="003D0459">
      <w:footerReference w:type="even" r:id="rId12"/>
      <w:footerReference w:type="default" r:id="rId13"/>
      <w:footerReference w:type="first" r:id="rId14"/>
      <w:pgSz w:w="11906" w:h="16838"/>
      <w:pgMar w:top="680" w:right="1418" w:bottom="766"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840E" w14:textId="77777777" w:rsidR="00FF506A" w:rsidRDefault="00FF506A">
      <w:r>
        <w:separator/>
      </w:r>
    </w:p>
  </w:endnote>
  <w:endnote w:type="continuationSeparator" w:id="0">
    <w:p w14:paraId="0B408410" w14:textId="77777777" w:rsidR="00FF506A" w:rsidRDefault="00FF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Bitstream Vera Sans">
    <w:panose1 w:val="00000000000000000000"/>
    <w:charset w:val="00"/>
    <w:family w:val="roman"/>
    <w:notTrueType/>
    <w:pitch w:val="default"/>
  </w:font>
  <w:font w:name="FreeSans">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Arial"/>
    <w:panose1 w:val="00000000000000000000"/>
    <w:charset w:val="00"/>
    <w:family w:val="roman"/>
    <w:notTrueType/>
    <w:pitch w:val="default"/>
  </w:font>
  <w:font w:name="AR PL KaitiM GB;MS Mincho">
    <w:panose1 w:val="00000000000000000000"/>
    <w:charset w:val="00"/>
    <w:family w:val="roman"/>
    <w:notTrueType/>
    <w:pitch w:val="default"/>
  </w:font>
  <w:font w:name="FreeSans;Times New Roman">
    <w:panose1 w:val="00000000000000000000"/>
    <w:charset w:val="00"/>
    <w:family w:val="roman"/>
    <w:notTrueType/>
    <w:pitch w:val="default"/>
  </w:font>
  <w:font w:name="WenQuanYi Micro Hei">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8405" w14:textId="77777777" w:rsidR="003D0459" w:rsidRDefault="003D045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8406" w14:textId="77777777" w:rsidR="003D0459" w:rsidRDefault="003D0459">
    <w:pPr>
      <w:pStyle w:val="Pieddepage"/>
      <w:rPr>
        <w:rFonts w:ascii="Arial Narrow" w:hAnsi="Arial Narrow" w:cs="Arial Narrow"/>
        <w:sz w:val="20"/>
        <w:szCs w:val="20"/>
      </w:rPr>
    </w:pPr>
  </w:p>
  <w:p w14:paraId="0B408407" w14:textId="77777777" w:rsidR="003D0459" w:rsidRDefault="003D0459">
    <w:pPr>
      <w:pStyle w:val="Pieddepage"/>
      <w:rPr>
        <w:rFonts w:ascii="Arial Narrow" w:hAnsi="Arial Narrow" w:cs="Arial Narrow"/>
        <w:sz w:val="20"/>
        <w:szCs w:val="20"/>
      </w:rPr>
    </w:pPr>
  </w:p>
  <w:p w14:paraId="0B408408" w14:textId="77777777" w:rsidR="003D0459" w:rsidRDefault="00FF506A">
    <w:pPr>
      <w:pStyle w:val="Pieddepage"/>
      <w:pBdr>
        <w:top w:val="single" w:sz="4" w:space="1" w:color="000000"/>
      </w:pBdr>
    </w:pPr>
    <w:r>
      <w:rPr>
        <w:rFonts w:ascii="Arial Narrow" w:hAnsi="Arial Narrow" w:cs="Arial Narrow"/>
        <w:sz w:val="18"/>
        <w:szCs w:val="18"/>
      </w:rPr>
      <w:t xml:space="preserve">SAF€RA call for proposals – pre-proposal </w:t>
    </w:r>
    <w:r>
      <w:rPr>
        <w:rFonts w:ascii="Arial Narrow" w:hAnsi="Arial Narrow" w:cs="Arial Narrow"/>
        <w:sz w:val="18"/>
        <w:szCs w:val="18"/>
      </w:rPr>
      <w:tab/>
    </w:r>
    <w:r>
      <w:rPr>
        <w:rFonts w:ascii="Arial Narrow" w:hAnsi="Arial Narrow" w:cs="Arial Narrow"/>
        <w:sz w:val="18"/>
        <w:szCs w:val="18"/>
      </w:rPr>
      <w:tab/>
      <w:t xml:space="preserve">page </w:t>
    </w:r>
    <w:r>
      <w:rPr>
        <w:rStyle w:val="Numrodepage"/>
        <w:sz w:val="18"/>
        <w:szCs w:val="18"/>
      </w:rPr>
      <w:fldChar w:fldCharType="begin"/>
    </w:r>
    <w:r>
      <w:rPr>
        <w:rStyle w:val="Numrodepage"/>
        <w:sz w:val="18"/>
        <w:szCs w:val="18"/>
      </w:rPr>
      <w:instrText xml:space="preserve"> PAGE </w:instrText>
    </w:r>
    <w:r>
      <w:rPr>
        <w:rStyle w:val="Numrodepage"/>
        <w:sz w:val="18"/>
        <w:szCs w:val="18"/>
      </w:rPr>
      <w:fldChar w:fldCharType="separate"/>
    </w:r>
    <w:r>
      <w:rPr>
        <w:rStyle w:val="Numrodepage"/>
        <w:sz w:val="18"/>
        <w:szCs w:val="18"/>
      </w:rPr>
      <w:t>3</w:t>
    </w:r>
    <w:r>
      <w:rPr>
        <w:rStyle w:val="Numrodepage"/>
        <w:sz w:val="18"/>
        <w:szCs w:val="18"/>
      </w:rPr>
      <w:fldChar w:fldCharType="end"/>
    </w:r>
    <w:r>
      <w:rPr>
        <w:rStyle w:val="Numrodepage"/>
        <w:rFonts w:ascii="Arial Narrow" w:hAnsi="Arial Narrow" w:cs="Arial Narrow"/>
        <w:sz w:val="18"/>
        <w:szCs w:val="18"/>
      </w:rPr>
      <w:t>/</w:t>
    </w:r>
    <w:r>
      <w:rPr>
        <w:rStyle w:val="Numrodepage"/>
        <w:sz w:val="18"/>
        <w:szCs w:val="18"/>
      </w:rPr>
      <w:fldChar w:fldCharType="begin"/>
    </w:r>
    <w:r>
      <w:rPr>
        <w:rStyle w:val="Numrodepage"/>
        <w:sz w:val="18"/>
        <w:szCs w:val="18"/>
      </w:rPr>
      <w:instrText xml:space="preserve"> NUMPAGES </w:instrText>
    </w:r>
    <w:r>
      <w:rPr>
        <w:rStyle w:val="Numrodepage"/>
        <w:sz w:val="18"/>
        <w:szCs w:val="18"/>
      </w:rPr>
      <w:fldChar w:fldCharType="separate"/>
    </w:r>
    <w:r>
      <w:rPr>
        <w:rStyle w:val="Numrodepage"/>
        <w:sz w:val="18"/>
        <w:szCs w:val="18"/>
      </w:rPr>
      <w:t>3</w:t>
    </w:r>
    <w:r>
      <w:rPr>
        <w:rStyle w:val="Numrodepage"/>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8409" w14:textId="77777777" w:rsidR="003D0459" w:rsidRDefault="003D0459">
    <w:pPr>
      <w:pStyle w:val="Pieddepage"/>
      <w:rPr>
        <w:rFonts w:ascii="Arial Narrow" w:hAnsi="Arial Narrow" w:cs="Arial Narrow"/>
        <w:sz w:val="20"/>
        <w:szCs w:val="20"/>
      </w:rPr>
    </w:pPr>
  </w:p>
  <w:p w14:paraId="0B40840A" w14:textId="77777777" w:rsidR="003D0459" w:rsidRDefault="003D0459">
    <w:pPr>
      <w:pStyle w:val="Pieddepage"/>
      <w:rPr>
        <w:rFonts w:ascii="Arial Narrow" w:hAnsi="Arial Narrow" w:cs="Arial Narrow"/>
        <w:sz w:val="20"/>
        <w:szCs w:val="20"/>
      </w:rPr>
    </w:pPr>
  </w:p>
  <w:p w14:paraId="0B40840B" w14:textId="77777777" w:rsidR="003D0459" w:rsidRDefault="00FF506A">
    <w:pPr>
      <w:pStyle w:val="Pieddepage"/>
      <w:pBdr>
        <w:top w:val="single" w:sz="4" w:space="1" w:color="000000"/>
      </w:pBdr>
    </w:pPr>
    <w:r>
      <w:rPr>
        <w:rFonts w:ascii="Arial Narrow" w:hAnsi="Arial Narrow" w:cs="Arial Narrow"/>
        <w:sz w:val="18"/>
        <w:szCs w:val="18"/>
      </w:rPr>
      <w:t xml:space="preserve">SAF€RA call for proposals – pre-proposal </w:t>
    </w:r>
    <w:r>
      <w:rPr>
        <w:rFonts w:ascii="Arial Narrow" w:hAnsi="Arial Narrow" w:cs="Arial Narrow"/>
        <w:sz w:val="18"/>
        <w:szCs w:val="18"/>
      </w:rPr>
      <w:tab/>
    </w:r>
    <w:r>
      <w:rPr>
        <w:rFonts w:ascii="Arial Narrow" w:hAnsi="Arial Narrow" w:cs="Arial Narrow"/>
        <w:sz w:val="18"/>
        <w:szCs w:val="18"/>
      </w:rPr>
      <w:tab/>
      <w:t xml:space="preserve">page </w:t>
    </w:r>
    <w:r>
      <w:rPr>
        <w:rStyle w:val="Numrodepage"/>
        <w:sz w:val="18"/>
        <w:szCs w:val="18"/>
      </w:rPr>
      <w:fldChar w:fldCharType="begin"/>
    </w:r>
    <w:r>
      <w:rPr>
        <w:rStyle w:val="Numrodepage"/>
        <w:sz w:val="18"/>
        <w:szCs w:val="18"/>
      </w:rPr>
      <w:instrText xml:space="preserve"> PAGE </w:instrText>
    </w:r>
    <w:r>
      <w:rPr>
        <w:rStyle w:val="Numrodepage"/>
        <w:sz w:val="18"/>
        <w:szCs w:val="18"/>
      </w:rPr>
      <w:fldChar w:fldCharType="separate"/>
    </w:r>
    <w:r>
      <w:rPr>
        <w:rStyle w:val="Numrodepage"/>
        <w:sz w:val="18"/>
        <w:szCs w:val="18"/>
      </w:rPr>
      <w:t>3</w:t>
    </w:r>
    <w:r>
      <w:rPr>
        <w:rStyle w:val="Numrodepage"/>
        <w:sz w:val="18"/>
        <w:szCs w:val="18"/>
      </w:rPr>
      <w:fldChar w:fldCharType="end"/>
    </w:r>
    <w:r>
      <w:rPr>
        <w:rStyle w:val="Numrodepage"/>
        <w:rFonts w:ascii="Arial Narrow" w:hAnsi="Arial Narrow" w:cs="Arial Narrow"/>
        <w:sz w:val="18"/>
        <w:szCs w:val="18"/>
      </w:rPr>
      <w:t>/</w:t>
    </w:r>
    <w:r>
      <w:rPr>
        <w:rStyle w:val="Numrodepage"/>
        <w:sz w:val="18"/>
        <w:szCs w:val="18"/>
      </w:rPr>
      <w:fldChar w:fldCharType="begin"/>
    </w:r>
    <w:r>
      <w:rPr>
        <w:rStyle w:val="Numrodepage"/>
        <w:sz w:val="18"/>
        <w:szCs w:val="18"/>
      </w:rPr>
      <w:instrText xml:space="preserve"> NUMPAGES </w:instrText>
    </w:r>
    <w:r>
      <w:rPr>
        <w:rStyle w:val="Numrodepage"/>
        <w:sz w:val="18"/>
        <w:szCs w:val="18"/>
      </w:rPr>
      <w:fldChar w:fldCharType="separate"/>
    </w:r>
    <w:r>
      <w:rPr>
        <w:rStyle w:val="Numrodepage"/>
        <w:sz w:val="18"/>
        <w:szCs w:val="18"/>
      </w:rPr>
      <w:t>3</w:t>
    </w:r>
    <w:r>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8403" w14:textId="77777777" w:rsidR="003D0459" w:rsidRDefault="00FF506A">
      <w:pPr>
        <w:rPr>
          <w:sz w:val="12"/>
        </w:rPr>
      </w:pPr>
      <w:r>
        <w:separator/>
      </w:r>
    </w:p>
  </w:footnote>
  <w:footnote w:type="continuationSeparator" w:id="0">
    <w:p w14:paraId="0B408404" w14:textId="77777777" w:rsidR="003D0459" w:rsidRDefault="00FF506A">
      <w:pPr>
        <w:rPr>
          <w:sz w:val="12"/>
        </w:rPr>
      </w:pPr>
      <w:r>
        <w:continuationSeparator/>
      </w:r>
    </w:p>
  </w:footnote>
  <w:footnote w:id="1">
    <w:p w14:paraId="0B40840C" w14:textId="77777777" w:rsidR="003D0459" w:rsidRDefault="00FF506A">
      <w:pPr>
        <w:pStyle w:val="Notedebasdepage"/>
        <w:widowControl w:val="0"/>
        <w:ind w:left="0" w:firstLine="0"/>
      </w:pPr>
      <w:r>
        <w:rPr>
          <w:rStyle w:val="FootnoteCharacters"/>
        </w:rPr>
        <w:footnoteRef/>
      </w:r>
      <w:r>
        <w:t xml:space="preserve"> For the full list of funding organizations participating in this joint call, please see Annex 1 of the “Guidelines for proposers” document.</w:t>
      </w:r>
    </w:p>
  </w:footnote>
  <w:footnote w:id="2">
    <w:p w14:paraId="0B40840D" w14:textId="77777777" w:rsidR="003D0459" w:rsidRDefault="00FF506A">
      <w:pPr>
        <w:pStyle w:val="Notedebasdepage"/>
        <w:widowControl w:val="0"/>
      </w:pPr>
      <w:r>
        <w:rPr>
          <w:rStyle w:val="FootnoteCharacters"/>
        </w:rPr>
        <w:footnoteRef/>
      </w:r>
      <w:r>
        <w:tab/>
        <w:t>Own contribution: any internal funding or in-kind contribution that this partner is able to bring to the project.  For example, if a participating researcher’s salary will be paid by your organization whether this project is funded or not, you may state a fraction of their salary (full employer-cost) as an “own contribution”.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EF7"/>
    <w:multiLevelType w:val="multilevel"/>
    <w:tmpl w:val="E848AF8E"/>
    <w:lvl w:ilvl="0">
      <w:start w:val="1"/>
      <w:numFmt w:val="bullet"/>
      <w:lvlText w:val=""/>
      <w:lvlJc w:val="left"/>
      <w:pPr>
        <w:tabs>
          <w:tab w:val="num" w:pos="720"/>
        </w:tabs>
        <w:ind w:left="720" w:hanging="360"/>
      </w:pPr>
      <w:rPr>
        <w:rFonts w:ascii="Symbol" w:hAnsi="Symbol" w:cs="Symbol" w:hint="default"/>
        <w:shd w:val="clear" w:color="auto" w:fill="FFFF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hd w:val="clear" w:color="auto" w:fill="FFFF00"/>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hd w:val="clear" w:color="auto" w:fill="FFFF00"/>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E8D3DDD"/>
    <w:multiLevelType w:val="multilevel"/>
    <w:tmpl w:val="26AE3A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5022471"/>
    <w:multiLevelType w:val="multilevel"/>
    <w:tmpl w:val="6C4C2A80"/>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37023E0"/>
    <w:multiLevelType w:val="multilevel"/>
    <w:tmpl w:val="DCC40BC4"/>
    <w:lvl w:ilvl="0">
      <w:start w:val="1"/>
      <w:numFmt w:val="decimal"/>
      <w:lvlText w:val="%1."/>
      <w:lvlJc w:val="left"/>
      <w:pPr>
        <w:tabs>
          <w:tab w:val="num" w:pos="720"/>
        </w:tabs>
        <w:ind w:left="720" w:hanging="360"/>
      </w:pPr>
      <w:rPr>
        <w:rFonts w:ascii="Symbol" w:hAnsi="Symbol" w:cs="Symbol"/>
        <w:i/>
        <w:iCs/>
        <w:shd w:val="clear" w:color="auto" w:fill="FFFF00"/>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55FA312B"/>
    <w:multiLevelType w:val="multilevel"/>
    <w:tmpl w:val="1668E3A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00900418">
    <w:abstractNumId w:val="2"/>
  </w:num>
  <w:num w:numId="2" w16cid:durableId="767578197">
    <w:abstractNumId w:val="3"/>
  </w:num>
  <w:num w:numId="3" w16cid:durableId="1360855890">
    <w:abstractNumId w:val="4"/>
  </w:num>
  <w:num w:numId="4" w16cid:durableId="2900743">
    <w:abstractNumId w:val="0"/>
  </w:num>
  <w:num w:numId="5" w16cid:durableId="1046948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59"/>
    <w:rsid w:val="00126E04"/>
    <w:rsid w:val="002813A3"/>
    <w:rsid w:val="003D0459"/>
    <w:rsid w:val="009D370A"/>
    <w:rsid w:val="00FF506A"/>
    <w:rsid w:val="00FF65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838B"/>
  <w15:docId w15:val="{74E7015E-CFC7-4ECC-8EFF-3A9A5D6F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Bitstream Vera Sans" w:hAnsi="Liberation Serif" w:cs="FreeSans"/>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bidi="ar-SA"/>
    </w:rPr>
  </w:style>
  <w:style w:type="paragraph" w:styleId="Titre1">
    <w:name w:val="heading 1"/>
    <w:basedOn w:val="Normal"/>
    <w:next w:val="Normal"/>
    <w:uiPriority w:val="9"/>
    <w:qFormat/>
    <w:pPr>
      <w:keepNext/>
      <w:numPr>
        <w:numId w:val="1"/>
      </w:numPr>
      <w:spacing w:before="240" w:after="60"/>
      <w:outlineLvl w:val="0"/>
    </w:pPr>
    <w:rPr>
      <w:rFonts w:ascii="Arial" w:hAnsi="Arial" w:cs="Arial"/>
      <w:b/>
      <w:bCs/>
      <w:kern w:val="2"/>
      <w:sz w:val="32"/>
      <w:szCs w:val="32"/>
    </w:rPr>
  </w:style>
  <w:style w:type="paragraph" w:styleId="Titre2">
    <w:name w:val="heading 2"/>
    <w:basedOn w:val="Normal"/>
    <w:next w:val="Normal"/>
    <w:uiPriority w:val="9"/>
    <w:unhideWhenUsed/>
    <w:qFormat/>
    <w:pPr>
      <w:keepNext/>
      <w:numPr>
        <w:ilvl w:val="1"/>
        <w:numId w:val="1"/>
      </w:numPr>
      <w:pBdr>
        <w:bottom w:val="single" w:sz="2" w:space="1" w:color="000000"/>
      </w:pBdr>
      <w:spacing w:before="240" w:after="60"/>
      <w:ind w:left="0" w:firstLine="0"/>
      <w:outlineLvl w:val="1"/>
    </w:pPr>
    <w:rPr>
      <w:rFonts w:ascii="Arial" w:hAnsi="Arial" w:cs="Arial"/>
      <w:b/>
      <w:bCs/>
      <w:i/>
      <w:iCs/>
      <w:sz w:val="28"/>
      <w:szCs w:val="28"/>
    </w:rPr>
  </w:style>
  <w:style w:type="paragraph" w:styleId="Titre3">
    <w:name w:val="heading 3"/>
    <w:basedOn w:val="Normal"/>
    <w:next w:val="Normal"/>
    <w:uiPriority w:val="9"/>
    <w:semiHidden/>
    <w:unhideWhenUsed/>
    <w:qFormat/>
    <w:pPr>
      <w:keepNext/>
      <w:numPr>
        <w:ilvl w:val="2"/>
        <w:numId w:val="1"/>
      </w:numPr>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qFormat/>
    <w:rPr>
      <w:rFonts w:ascii="Symbol" w:hAnsi="Symbol" w:cs="Symbol"/>
      <w:i/>
      <w:iCs/>
      <w:shd w:val="clear" w:color="auto" w:fill="FFFF00"/>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shd w:val="clear" w:color="auto" w:fill="FFFF00"/>
    </w:rPr>
  </w:style>
  <w:style w:type="character" w:customStyle="1" w:styleId="WW8Num4z1">
    <w:name w:val="WW8Num4z1"/>
    <w:qFormat/>
    <w:rPr>
      <w:rFonts w:ascii="OpenSymbol;Arial Unicode MS" w:hAnsi="OpenSymbol;Arial Unicode MS"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2">
    <w:name w:val="WW8Num3z2"/>
    <w:qFormat/>
    <w:rPr>
      <w:rFonts w:ascii="Wingdings" w:hAnsi="Wingdings" w:cs="Wingdings"/>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rPr>
      <w:rFonts w:ascii="Wingdings" w:hAnsi="Wingdings" w:cs="Wingdings"/>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Times New Roman"/>
      <w:shd w:val="clear" w:color="auto" w:fill="FFFF00"/>
    </w:rPr>
  </w:style>
  <w:style w:type="character" w:customStyle="1" w:styleId="WW8Num5z1">
    <w:name w:val="WW8Num5z1"/>
    <w:qFormat/>
    <w:rPr>
      <w:rFonts w:ascii="OpenSymbol;Arial Unicode MS" w:hAnsi="OpenSymbol;Arial Unicode MS" w:cs="Courier New"/>
    </w:rPr>
  </w:style>
  <w:style w:type="character" w:customStyle="1" w:styleId="Policepardfaut1">
    <w:name w:val="Police par défaut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i/>
      <w:iCs/>
      <w:shd w:val="clear" w:color="auto" w:fill="FFFF0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Policepardfaut5">
    <w:name w:val="Police par défaut5"/>
    <w:qFormat/>
  </w:style>
  <w:style w:type="character" w:customStyle="1" w:styleId="Policepardfaut4">
    <w:name w:val="Police par défaut4"/>
    <w:qFormat/>
  </w:style>
  <w:style w:type="character" w:customStyle="1" w:styleId="Policepardfaut3">
    <w:name w:val="Police par défaut3"/>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Policepardfaut2">
    <w:name w:val="Police par défaut2"/>
    <w:qFormat/>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rPr>
      <w:rFonts w:ascii="Times New Roman" w:eastAsia="Times New Roman" w:hAnsi="Times New Roman" w:cs="Times New Roman"/>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Policepardfaut10">
    <w:name w:val="Police par défaut1"/>
    <w:qFormat/>
  </w:style>
  <w:style w:type="character" w:styleId="Numrodepage">
    <w:name w:val="page number"/>
    <w:basedOn w:val="Policepardfaut10"/>
  </w:style>
  <w:style w:type="character" w:styleId="Lienhypertexte">
    <w:name w:val="Hyperlink"/>
    <w:rPr>
      <w:color w:val="0000FF"/>
      <w:u w:val="single"/>
    </w:rPr>
  </w:style>
  <w:style w:type="character" w:customStyle="1" w:styleId="TextedebullesCar">
    <w:name w:val="Texte de bulles Car"/>
    <w:qFormat/>
    <w:rPr>
      <w:rFonts w:ascii="Tahoma" w:hAnsi="Tahoma" w:cs="Tahoma"/>
      <w:sz w:val="16"/>
      <w:szCs w:val="16"/>
    </w:rPr>
  </w:style>
  <w:style w:type="character" w:customStyle="1" w:styleId="Caractresdenumrotation">
    <w:name w:val="Caractères de numérotation"/>
    <w:qFormat/>
  </w:style>
  <w:style w:type="character" w:customStyle="1" w:styleId="NumberingSymbols">
    <w:name w:val="Numbering Symbols"/>
    <w:qFormat/>
  </w:style>
  <w:style w:type="character" w:customStyle="1" w:styleId="Bullets">
    <w:name w:val="Bullets"/>
    <w:qFormat/>
    <w:rPr>
      <w:rFonts w:ascii="OpenSymbol;Arial Unicode MS" w:eastAsia="OpenSymbol;Arial Unicode MS" w:hAnsi="OpenSymbol;Arial Unicode MS" w:cs="OpenSymbol;Arial Unicode MS"/>
    </w:rPr>
  </w:style>
  <w:style w:type="character" w:customStyle="1" w:styleId="Caractresdenotedebasdepage">
    <w:name w:val="Caractères de note de bas de page"/>
    <w:qFormat/>
  </w:style>
  <w:style w:type="character" w:customStyle="1" w:styleId="Appelnotedebasdep1">
    <w:name w:val="Appel note de bas de p.1"/>
    <w:qFormat/>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Appeldenotedefin1">
    <w:name w:val="Appel de note de fin1"/>
    <w:qFormat/>
    <w:rPr>
      <w:vertAlign w:val="superscript"/>
    </w:rPr>
  </w:style>
  <w:style w:type="character" w:customStyle="1" w:styleId="Marquedecommentaire1">
    <w:name w:val="Marque de commentaire1"/>
    <w:qFormat/>
    <w:rPr>
      <w:sz w:val="16"/>
      <w:szCs w:val="16"/>
    </w:rPr>
  </w:style>
  <w:style w:type="character" w:customStyle="1" w:styleId="CarCar1">
    <w:name w:val="Car Car1"/>
    <w:qFormat/>
    <w:rPr>
      <w:lang w:val="en-GB" w:eastAsia="zh-CN"/>
    </w:rPr>
  </w:style>
  <w:style w:type="character" w:customStyle="1" w:styleId="CarCar">
    <w:name w:val="Car Car"/>
    <w:qFormat/>
    <w:rPr>
      <w:b/>
      <w:bCs/>
      <w:lang w:val="en-GB" w:eastAsia="zh-CN"/>
    </w:rPr>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styleId="Appelnotedebasdep">
    <w:name w:val="footnote reference"/>
    <w:rPr>
      <w:vertAlign w:val="superscript"/>
    </w:rPr>
  </w:style>
  <w:style w:type="character" w:styleId="Appeldenotedefin">
    <w:name w:val="endnote reference"/>
    <w:rPr>
      <w:vertAlign w:val="superscript"/>
    </w:rPr>
  </w:style>
  <w:style w:type="character" w:customStyle="1" w:styleId="Appelnotedebasdep2">
    <w:name w:val="Appel note de bas de p.2"/>
    <w:qFormat/>
    <w:rPr>
      <w:vertAlign w:val="superscript"/>
    </w:rPr>
  </w:style>
  <w:style w:type="character" w:customStyle="1" w:styleId="Appeldenotedefin2">
    <w:name w:val="Appel de note de fin2"/>
    <w:qFormat/>
    <w:rPr>
      <w:vertAlign w:val="superscript"/>
    </w:rPr>
  </w:style>
  <w:style w:type="character" w:customStyle="1" w:styleId="Ancredenotedebasdepage">
    <w:name w:val="Ancre de note de bas de page"/>
    <w:qFormat/>
    <w:rPr>
      <w:vertAlign w:val="superscript"/>
    </w:rPr>
  </w:style>
  <w:style w:type="character" w:customStyle="1" w:styleId="Puces">
    <w:name w:val="Puces"/>
    <w:qFormat/>
    <w:rPr>
      <w:rFonts w:ascii="OpenSymbol;Arial Unicode MS" w:eastAsia="OpenSymbol;Arial Unicode MS" w:hAnsi="OpenSymbol;Arial Unicode MS" w:cs="OpenSymbol;Arial Unicode MS"/>
    </w:rPr>
  </w:style>
  <w:style w:type="character" w:customStyle="1" w:styleId="Ancredenotedefin">
    <w:name w:val="Ancre de note de fin"/>
    <w:qFormat/>
    <w:rPr>
      <w:vertAlign w:val="superscript"/>
    </w:rPr>
  </w:style>
  <w:style w:type="character" w:customStyle="1" w:styleId="CarCar0">
    <w:name w:val="Car Car"/>
    <w:qFormat/>
    <w:rPr>
      <w:b/>
      <w:bCs/>
      <w:lang w:val="en-GB" w:eastAsia="zh-CN"/>
    </w:rPr>
  </w:style>
  <w:style w:type="character" w:customStyle="1" w:styleId="CarCar10">
    <w:name w:val="Car Car1"/>
    <w:qFormat/>
    <w:rPr>
      <w:lang w:val="en-GB" w:eastAsia="zh-CN"/>
    </w:rPr>
  </w:style>
  <w:style w:type="paragraph" w:customStyle="1" w:styleId="Heading">
    <w:name w:val="Heading"/>
    <w:basedOn w:val="Normal"/>
    <w:next w:val="Corpsdetexte"/>
    <w:qFormat/>
    <w:pPr>
      <w:keepNext/>
      <w:spacing w:before="240" w:after="120"/>
    </w:pPr>
    <w:rPr>
      <w:rFonts w:ascii="Liberation Sans;Arial" w:eastAsia="AR PL KaitiM GB;MS Mincho" w:hAnsi="Liberation Sans;Arial" w:cs="FreeSans;Times New Roman"/>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rFonts w:cs="FreeSans;Times New Roman"/>
      <w:i/>
      <w:iCs/>
    </w:rPr>
  </w:style>
  <w:style w:type="paragraph" w:customStyle="1" w:styleId="Index">
    <w:name w:val="Index"/>
    <w:basedOn w:val="Normal"/>
    <w:qFormat/>
    <w:pPr>
      <w:suppressLineNumbers/>
    </w:pPr>
  </w:style>
  <w:style w:type="paragraph" w:customStyle="1" w:styleId="Titre10">
    <w:name w:val="Titre1"/>
    <w:basedOn w:val="Heading"/>
    <w:next w:val="Corpsdetexte"/>
    <w:qFormat/>
    <w:pPr>
      <w:jc w:val="center"/>
    </w:pPr>
    <w:rPr>
      <w:b/>
      <w:bCs/>
      <w:sz w:val="56"/>
      <w:szCs w:val="56"/>
    </w:rPr>
  </w:style>
  <w:style w:type="paragraph" w:customStyle="1" w:styleId="Lgende1">
    <w:name w:val="Légende1"/>
    <w:basedOn w:val="Normal"/>
    <w:qFormat/>
    <w:pPr>
      <w:suppressLineNumbers/>
      <w:spacing w:before="120" w:after="120"/>
    </w:pPr>
    <w:rPr>
      <w:rFonts w:cs="FreeSans;Times New Roman"/>
      <w:i/>
      <w:iCs/>
    </w:rPr>
  </w:style>
  <w:style w:type="paragraph" w:customStyle="1" w:styleId="Titre30">
    <w:name w:val="Titre3"/>
    <w:basedOn w:val="Normal"/>
    <w:next w:val="Corpsdetexte"/>
    <w:qFormat/>
    <w:pPr>
      <w:keepNext/>
      <w:spacing w:before="240" w:after="120"/>
    </w:pPr>
    <w:rPr>
      <w:rFonts w:ascii="Arial" w:eastAsia="WenQuanYi Micro Hei" w:hAnsi="Arial" w:cs="FreeSans;Times New Roman"/>
      <w:sz w:val="28"/>
      <w:szCs w:val="28"/>
    </w:rPr>
  </w:style>
  <w:style w:type="paragraph" w:customStyle="1" w:styleId="Titre20">
    <w:name w:val="Titre2"/>
    <w:basedOn w:val="Heading"/>
    <w:next w:val="Corpsdetexte"/>
    <w:qFormat/>
    <w:pPr>
      <w:jc w:val="center"/>
    </w:pPr>
    <w:rPr>
      <w:b/>
      <w:bCs/>
      <w:sz w:val="36"/>
      <w:szCs w:val="36"/>
    </w:rPr>
  </w:style>
  <w:style w:type="paragraph" w:customStyle="1" w:styleId="Titre11">
    <w:name w:val="Titre1"/>
    <w:basedOn w:val="Normal"/>
    <w:next w:val="Corpsdetexte"/>
    <w:qFormat/>
    <w:pPr>
      <w:keepNext/>
      <w:spacing w:before="240" w:after="120"/>
    </w:pPr>
    <w:rPr>
      <w:rFonts w:ascii="Arial" w:eastAsia="Bitstream Vera Sans" w:hAnsi="Arial" w:cs="Bitstream Vera Sans"/>
      <w:sz w:val="28"/>
      <w:szCs w:val="28"/>
    </w:rPr>
  </w:style>
  <w:style w:type="paragraph" w:customStyle="1" w:styleId="Lgende10">
    <w:name w:val="Légende1"/>
    <w:basedOn w:val="Normal"/>
    <w:qFormat/>
    <w:pPr>
      <w:suppressLineNumbers/>
      <w:spacing w:before="120" w:after="120"/>
    </w:pPr>
    <w:rPr>
      <w:i/>
      <w:iCs/>
    </w:rPr>
  </w:style>
  <w:style w:type="paragraph" w:customStyle="1" w:styleId="HeaderandFooter">
    <w:name w:val="Header and Footer"/>
    <w:basedOn w:val="Normal"/>
    <w:qFormat/>
    <w:pPr>
      <w:suppressLineNumbers/>
      <w:tabs>
        <w:tab w:val="center" w:pos="4819"/>
        <w:tab w:val="right" w:pos="9638"/>
      </w:tabs>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AO">
    <w:name w:val="AO"/>
    <w:basedOn w:val="Normal"/>
    <w:qFormat/>
  </w:style>
  <w:style w:type="paragraph" w:customStyle="1" w:styleId="MTitre2">
    <w:name w:val="MTitre 2"/>
    <w:basedOn w:val="Titre2"/>
    <w:qFormat/>
    <w:pPr>
      <w:numPr>
        <w:ilvl w:val="0"/>
        <w:numId w:val="0"/>
      </w:numPr>
      <w:pBdr>
        <w:top w:val="single" w:sz="4" w:space="1" w:color="000000"/>
        <w:left w:val="single" w:sz="4" w:space="4" w:color="000000"/>
        <w:bottom w:val="single" w:sz="4" w:space="1" w:color="000000"/>
        <w:right w:val="single" w:sz="4" w:space="4" w:color="000000"/>
      </w:pBdr>
      <w:shd w:val="clear" w:color="auto" w:fill="E6E6E6"/>
      <w:jc w:val="center"/>
      <w:outlineLvl w:val="9"/>
    </w:pPr>
    <w:rPr>
      <w:rFonts w:ascii="Arial Black" w:hAnsi="Arial Black" w:cs="Times New Roman"/>
      <w:i w:val="0"/>
      <w:iCs w:val="0"/>
      <w:smallCaps/>
      <w:color w:val="993366"/>
      <w:sz w:val="32"/>
      <w:szCs w:val="20"/>
    </w:rPr>
  </w:style>
  <w:style w:type="paragraph" w:customStyle="1" w:styleId="Textedebulles1">
    <w:name w:val="Texte de bulles1"/>
    <w:basedOn w:val="Normal"/>
    <w:qFormat/>
    <w:rPr>
      <w:rFonts w:ascii="Tahoma" w:hAnsi="Tahoma" w:cs="Tahoma"/>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BlockQuotation">
    <w:name w:val="Block Quotation"/>
    <w:basedOn w:val="Normal"/>
    <w:qFormat/>
    <w:pPr>
      <w:spacing w:after="283"/>
      <w:ind w:left="567" w:right="567"/>
    </w:pPr>
  </w:style>
  <w:style w:type="paragraph" w:styleId="Sous-titre">
    <w:name w:val="Subtitle"/>
    <w:basedOn w:val="Heading"/>
    <w:next w:val="Corpsdetexte"/>
    <w:uiPriority w:val="11"/>
    <w:qFormat/>
    <w:pPr>
      <w:jc w:val="center"/>
    </w:pPr>
    <w:rPr>
      <w:i/>
      <w:iCs/>
    </w:rPr>
  </w:style>
  <w:style w:type="paragraph" w:styleId="Notedebasdepage">
    <w:name w:val="footnote text"/>
    <w:basedOn w:val="Normal"/>
    <w:pPr>
      <w:suppressLineNumbers/>
      <w:ind w:left="339" w:hanging="339"/>
    </w:pPr>
    <w:rPr>
      <w:sz w:val="20"/>
      <w:szCs w:val="20"/>
    </w:rPr>
  </w:style>
  <w:style w:type="paragraph" w:customStyle="1" w:styleId="Commentaire1">
    <w:name w:val="Commentaire1"/>
    <w:basedOn w:val="Normal"/>
    <w:qFormat/>
    <w:rPr>
      <w:sz w:val="20"/>
      <w:szCs w:val="20"/>
    </w:rPr>
  </w:style>
  <w:style w:type="paragraph" w:customStyle="1" w:styleId="Objetducommentaire1">
    <w:name w:val="Objet du commentaire1"/>
    <w:basedOn w:val="Commentaire1"/>
    <w:next w:val="Commentaire1"/>
    <w:qFormat/>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safera.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F49C1C70A0741B32C0B3EDCF83297" ma:contentTypeVersion="19" ma:contentTypeDescription="Create a new document." ma:contentTypeScope="" ma:versionID="0c098f506ea18bed576fb95a5ca7f671">
  <xsd:schema xmlns:xsd="http://www.w3.org/2001/XMLSchema" xmlns:xs="http://www.w3.org/2001/XMLSchema" xmlns:p="http://schemas.microsoft.com/office/2006/metadata/properties" xmlns:ns2="efebc1da-498c-4420-80f6-fcc345bdef8b" xmlns:ns3="8be7bd41-0215-44f1-b327-63f61e359bdd" targetNamespace="http://schemas.microsoft.com/office/2006/metadata/properties" ma:root="true" ma:fieldsID="10fcef04dd794be23431a4c34aa10a06" ns2:_="" ns3:_="">
    <xsd:import namespace="efebc1da-498c-4420-80f6-fcc345bdef8b"/>
    <xsd:import namespace="8be7bd41-0215-44f1-b327-63f61e359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ebc1da-498c-4420-80f6-fcc345bde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7efdbb-49f8-4b9b-98e6-8743a1c63e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e7bd41-0215-44f1-b327-63f61e359b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306bf5-1d63-4368-ba1b-cf6027e6d19a}" ma:internalName="TaxCatchAll" ma:showField="CatchAllData" ma:web="8be7bd41-0215-44f1-b327-63f61e359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be7bd41-0215-44f1-b327-63f61e359bdd" xsi:nil="true"/>
    <lcf76f155ced4ddcb4097134ff3c332f xmlns="efebc1da-498c-4420-80f6-fcc345bdef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84A95B-B137-42BC-B151-EA98B4F780F4}"/>
</file>

<file path=customXml/itemProps2.xml><?xml version="1.0" encoding="utf-8"?>
<ds:datastoreItem xmlns:ds="http://schemas.openxmlformats.org/officeDocument/2006/customXml" ds:itemID="{0ED13E5B-F9AA-4E16-910D-A0AF510CF504}">
  <ds:schemaRefs>
    <ds:schemaRef ds:uri="http://schemas.microsoft.com/sharepoint/v3/contenttype/forms"/>
  </ds:schemaRefs>
</ds:datastoreItem>
</file>

<file path=customXml/itemProps3.xml><?xml version="1.0" encoding="utf-8"?>
<ds:datastoreItem xmlns:ds="http://schemas.openxmlformats.org/officeDocument/2006/customXml" ds:itemID="{D17ADC04-80C8-4CD2-870A-7CC400D460A5}">
  <ds:schemaRefs>
    <ds:schemaRef ds:uri="http://schemas.microsoft.com/office/2006/metadata/properties"/>
    <ds:schemaRef ds:uri="http://schemas.microsoft.com/office/infopath/2007/PartnerControls"/>
    <ds:schemaRef ds:uri="8be7bd41-0215-44f1-b327-63f61e359bdd"/>
    <ds:schemaRef ds:uri="efebc1da-498c-4420-80f6-fcc345bdef8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Olivier Salvi</cp:lastModifiedBy>
  <cp:revision>4</cp:revision>
  <dcterms:created xsi:type="dcterms:W3CDTF">2025-02-05T09:40:00Z</dcterms:created>
  <dcterms:modified xsi:type="dcterms:W3CDTF">2026-01-21T13:31:00Z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2013-09-23T13:49:00Z</dcterms:created>
  <dc:creator>Eric Marsden</dc:creator>
  <dc:description/>
  <dc:language>fr-FR</dc:language>
  <cp:lastModifiedBy>Eric Marsden</cp:lastModifiedBy>
  <cp:lastPrinted>1995-11-21T17:41:00Z</cp:lastPrinted>
  <dcterms:modified xsi:type="dcterms:W3CDTF">2024-03-15T16:09:38Z</dcterms:modified>
  <cp:revision>21</cp:revision>
  <dc:subject>Preproposal response form for applicants</dc:subject>
  <dc:title>SAF€RA preproposal response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0x01010004DF49C1C70A0741B32C0B3EDCF83297</vt:lpwstr>
  </property>
  <property fmtid="{D5CDD505-2E9C-101B-9397-08002B2CF9AE}" pid="3" name="MediaServiceImageTags">
    <vt:lpwstr/>
  </property>
</Properties>
</file>